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E243CA" w:rsidRPr="00A16C37" w:rsidTr="007A4AF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243CA" w:rsidRPr="00A16C37" w:rsidRDefault="00E243CA" w:rsidP="007A4A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CA" w:rsidRPr="00A16C37" w:rsidRDefault="00E243CA" w:rsidP="007A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                                                                                                   УТВЕРЖДАЮ</w:t>
            </w:r>
          </w:p>
          <w:p w:rsidR="00E243CA" w:rsidRPr="00A16C37" w:rsidRDefault="00E243CA" w:rsidP="007A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профсоюзной организации                                                 Заведующий МБДОУ </w:t>
            </w:r>
          </w:p>
          <w:p w:rsidR="00E243CA" w:rsidRPr="00A16C37" w:rsidRDefault="003F4320" w:rsidP="007A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102D685" wp14:editId="54EC8AF3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51435</wp:posOffset>
                  </wp:positionV>
                  <wp:extent cx="1469390" cy="17316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4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0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4D61AC" wp14:editId="7EA8E915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21590</wp:posOffset>
                  </wp:positionV>
                  <wp:extent cx="940435" cy="3854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афарова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43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CA"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«ЦРР ДС № 7 «Елочка»                                                          «ЦРР ДС № 7 «Елочка»</w:t>
            </w:r>
          </w:p>
          <w:p w:rsidR="00E243CA" w:rsidRPr="00A16C37" w:rsidRDefault="00E243CA" w:rsidP="007A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     Гафарова Л.В.                                                ___________</w:t>
            </w:r>
            <w:proofErr w:type="spellStart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Ярманова</w:t>
            </w:r>
            <w:proofErr w:type="spellEnd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proofErr w:type="gramStart"/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243CA" w:rsidRPr="00A16C37" w:rsidRDefault="00E243CA" w:rsidP="007A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r w:rsidRPr="00A16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22.10.2014 г.</w:t>
            </w:r>
          </w:p>
          <w:p w:rsidR="00E243CA" w:rsidRPr="00A16C37" w:rsidRDefault="00E243CA" w:rsidP="007A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3CA" w:rsidRPr="00A16C37" w:rsidRDefault="00E243CA" w:rsidP="007A4A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CA" w:rsidRPr="00A16C37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3CA" w:rsidRPr="00A16C37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  <w:p w:rsidR="00E243CA" w:rsidRPr="00A16C37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о формах и процедур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аттестации педагогических</w:t>
            </w:r>
          </w:p>
          <w:p w:rsidR="00E243CA" w:rsidRPr="00A16C37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243C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руководящих работников</w:t>
            </w: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бюджетного дошкольного образовательного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«Центр развития ребенка – детский сад № 7 «Елочка»</w:t>
            </w:r>
            <w:r w:rsidRPr="00897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43CA" w:rsidRPr="00A16C37" w:rsidRDefault="00E243CA" w:rsidP="007A4AF0">
            <w:pPr>
              <w:pStyle w:val="a3"/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16C37">
              <w:rPr>
                <w:rFonts w:ascii="Times New Roman" w:hAnsi="Times New Roman"/>
                <w:b/>
                <w:bCs/>
                <w:sz w:val="24"/>
              </w:rPr>
              <w:t>1. Общие положения</w:t>
            </w:r>
          </w:p>
          <w:p w:rsidR="00E243CA" w:rsidRDefault="00E243CA" w:rsidP="007A4AF0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Положение учитывает требования федерального государственного образовательного стандарта дошкольного образования к кадровым условиям реализации образовательных программ и определяет правила и формы проведения аттестации педагогических и руководящих работников  муниципального бюджетного дошкольного образовательного учреждения «Центр развития ребенка – детский сад № 7 «Елочка» (далее – Учреждение),</w:t>
            </w:r>
            <w:r w:rsidRPr="004D6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целях определения или подтверждения соответствия педагогических работников занимаемым ими должностям и установления квалификационной категории заместителям заведующего Учреждения (далее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-руководящие работники).</w:t>
            </w:r>
          </w:p>
          <w:p w:rsidR="00E243CA" w:rsidRPr="00781F02" w:rsidRDefault="00E243CA" w:rsidP="007A4AF0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. Нормативной основой для Положения являются:</w:t>
            </w:r>
          </w:p>
          <w:p w:rsidR="00E243CA" w:rsidRPr="00781F02" w:rsidRDefault="00E243CA" w:rsidP="007A4AF0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№273-ФЗ «Об образовании в Российской Федерации»;</w:t>
            </w:r>
          </w:p>
          <w:p w:rsidR="00E243CA" w:rsidRPr="00781F02" w:rsidRDefault="00E243CA" w:rsidP="007A4AF0">
            <w:pPr>
              <w:tabs>
                <w:tab w:val="left" w:pos="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F02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науки РФ от 7.04.2014 №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  <w:p w:rsidR="00E243CA" w:rsidRPr="00A16C37" w:rsidRDefault="00E243CA" w:rsidP="007A4A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CA" w:rsidRPr="00603E43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Основные положения по применению процедур аттестации</w:t>
            </w:r>
          </w:p>
          <w:p w:rsidR="00E243CA" w:rsidRPr="00A16C37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2.1. Аттестация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руководящих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(далее - работников)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направлению:</w:t>
            </w:r>
          </w:p>
          <w:p w:rsidR="00E243CA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- на подтверждение соответствия занимаемой должности (данный вид аттестации является обязательным, проводится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работников, не имеющих квалификационной категории (первой, высшей) по представлению работодателя);</w:t>
            </w:r>
          </w:p>
          <w:p w:rsidR="00E243CA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44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соответствия уровня </w:t>
            </w:r>
            <w:r w:rsidRPr="003E744B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руководящих работников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первой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(данный вид аттестации является обязательным, проводится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вновь назначенного заместителя руководителя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, не имеющ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43CA" w:rsidRPr="003E744B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4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соответствия уровня </w:t>
            </w:r>
            <w:r w:rsidRPr="003E744B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 руководящих работников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3E7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(добровольная аттестация).</w:t>
            </w:r>
          </w:p>
          <w:p w:rsidR="00E243CA" w:rsidRPr="00A16C37" w:rsidRDefault="00E243CA" w:rsidP="007A4AF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2.2. Процедура аттестации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подтверждения занимаемой должности предусматривает оценку знаний и практических навыков в области практической педагогики и психологии, возрастной психологии, психологии межличностного и педагогического общения, физиологии, современных методов и технологий обучения, содержания федеральных государственных образовательных стандартов, использования информационно-коммуникационных технологий в образовательном процессе.</w:t>
            </w:r>
          </w:p>
          <w:p w:rsidR="00E243CA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руководящих работников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установление </w:t>
            </w:r>
            <w:r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соответствия уровня их 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первой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 (высшей)</w:t>
            </w:r>
            <w:r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квалификационной категории</w:t>
            </w:r>
            <w:r w:rsidRPr="00FA6903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проведение:</w:t>
            </w:r>
            <w:r w:rsidRPr="00FA6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43CA" w:rsidRPr="00FA6903" w:rsidRDefault="00E243CA" w:rsidP="00E243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6903">
              <w:rPr>
                <w:rFonts w:ascii="Times New Roman" w:hAnsi="Times New Roman"/>
                <w:sz w:val="24"/>
                <w:szCs w:val="24"/>
              </w:rPr>
              <w:t xml:space="preserve">экспертизы уровня компетентности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заведующего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в соответствии с квалификационными характеристиками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(профессиональным стандартом)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должности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вновь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должность)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243CA" w:rsidRPr="00FA6903" w:rsidRDefault="00E243CA" w:rsidP="00E243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A6903">
              <w:rPr>
                <w:rFonts w:ascii="Times New Roman" w:hAnsi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результатов профессиональной деятельности </w:t>
            </w:r>
            <w:proofErr w:type="gramStart"/>
            <w:r w:rsidRPr="00FA6903">
              <w:rPr>
                <w:rFonts w:ascii="Times New Roman" w:hAnsi="Times New Roman"/>
                <w:sz w:val="24"/>
                <w:szCs w:val="24"/>
              </w:rPr>
              <w:t>аттестуемого</w:t>
            </w:r>
            <w:proofErr w:type="gramEnd"/>
            <w:r w:rsidRPr="00FA6903">
              <w:rPr>
                <w:rFonts w:ascii="Times New Roman" w:hAnsi="Times New Roman"/>
                <w:sz w:val="24"/>
                <w:szCs w:val="24"/>
              </w:rPr>
              <w:t xml:space="preserve"> (для аттестуемых, уже занимающих руководящую должность).</w:t>
            </w:r>
          </w:p>
          <w:p w:rsidR="00E243CA" w:rsidRPr="00A16C37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gramStart"/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установления квалификационной категории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очная (в присутствии аттестуемого).</w:t>
            </w:r>
            <w:proofErr w:type="gramEnd"/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Если работник не смог присутствовать при проведении аттестации по 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при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чинам (бо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лезнь или иные обс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ятель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ства, подт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до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кумен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таль</w:t>
            </w:r>
            <w:r w:rsidRPr="00A16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но)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, то аттестация переносится на более поздний срок, когда его участие становится возможным.</w:t>
            </w:r>
          </w:p>
          <w:p w:rsidR="00E243CA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3CA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Формы проведения аттестации педагогических работников на соответствие занимаемой должности</w:t>
            </w:r>
          </w:p>
          <w:p w:rsidR="00E243CA" w:rsidRPr="003970FC" w:rsidRDefault="00E243CA" w:rsidP="007A4AF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970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3970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70FC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Учреждения проводится на основе оценки их профессиональной деятельности (далее – экспертиза)</w:t>
            </w:r>
          </w:p>
          <w:p w:rsidR="00E243CA" w:rsidRPr="00F17800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вправе избрать конкретные формы проведения аттестации из числа вариативных.</w:t>
            </w:r>
          </w:p>
          <w:p w:rsidR="00E243CA" w:rsidRPr="000F7FE5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7FE5">
              <w:rPr>
                <w:rFonts w:ascii="Times New Roman" w:hAnsi="Times New Roman" w:cs="Times New Roman"/>
                <w:sz w:val="24"/>
                <w:szCs w:val="24"/>
              </w:rPr>
              <w:t>.3. Вариативные формы проведения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их оценивания</w:t>
            </w:r>
            <w:r w:rsidRPr="000F7F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243CA" w:rsidRPr="006B22EA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  <w:r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7FE5">
              <w:rPr>
                <w:rFonts w:ascii="Times New Roman" w:hAnsi="Times New Roman" w:cs="Times New Roman"/>
                <w:sz w:val="24"/>
                <w:szCs w:val="24"/>
              </w:rPr>
              <w:t>ттестационно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- </w:t>
            </w:r>
            <w:r w:rsidRPr="006B22EA">
              <w:rPr>
                <w:rFonts w:ascii="Times New Roman" w:hAnsi="Times New Roman" w:cs="Times New Roman"/>
                <w:sz w:val="24"/>
                <w:szCs w:val="24"/>
              </w:rPr>
              <w:t>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      </w:r>
          </w:p>
          <w:p w:rsidR="00E243CA" w:rsidRPr="00087F0C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>Положительным считается результат тестирования при условии выполнения 2/3 предложенного объема.</w:t>
            </w:r>
          </w:p>
          <w:p w:rsidR="00E243CA" w:rsidRPr="000F7FE5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>обеседование – форма</w:t>
            </w:r>
            <w:r w:rsidRPr="000F7FE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специальная беседа по актуальным вопросам современного образования, устраиваемая с целью выяснения интересов, общей подготовки аттестуемого в соответствии с требованиями, предъявляемыми к должности.</w:t>
            </w:r>
          </w:p>
          <w:p w:rsidR="00E243CA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  <w:r w:rsidRPr="000F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портфолио. </w:t>
            </w:r>
          </w:p>
          <w:p w:rsidR="00E243CA" w:rsidRPr="00087F0C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F0C">
              <w:rPr>
                <w:rFonts w:ascii="Times New Roman" w:hAnsi="Times New Roman" w:cs="Times New Roman"/>
                <w:sz w:val="24"/>
                <w:szCs w:val="24"/>
              </w:rPr>
              <w:t>Портфолио оценивается положительно при наличии результативности и эффективности педагогической деятельности, подтверждаемыми материалами мониторинговых исследований и материалами, свидетельствующие о профессионализме педагога.</w:t>
            </w:r>
          </w:p>
          <w:p w:rsidR="00E243CA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3.3.4. Творческий отчет – форма экспертизы, позволяющая в комплексе оценить целостную систему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Творческий отчет включает открытое мероприятие, демонстрацию методического и практического материала, наглядно отражающего систему работы.</w:t>
            </w:r>
          </w:p>
          <w:p w:rsidR="00E243CA" w:rsidRDefault="00E243CA" w:rsidP="007A4AF0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 оценивается положительно, если выполнены предъявляемые к нему требования.</w:t>
            </w:r>
          </w:p>
          <w:p w:rsidR="00E243CA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43CA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Формы проведения аттестации руководящих работников с целью установления квалификационной категории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уровня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заведующего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квалификационными характеристиками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(профессиональным стандартом)</w:t>
            </w:r>
            <w:r w:rsidRPr="00FA6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должности руководителя проводится по одной из следующих форм: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экзамен (письменное (устное) испытание, включающее в себя вопросы законодательства в сфере образования, вопросы, связанные с исполнением должностных обязанностей, определяющие уровень владения специальными знаниями и др.);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самоанализ управленческой деятельности, подтверждающий соответствие требованиям, предъявляемым к работнику в отношении специальных знаний, знаний законодательства, методов и средств, которые работник должен применять при 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лнении должностных обязанностей.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результатов профессиональной деятельности </w:t>
            </w:r>
            <w:proofErr w:type="gramStart"/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аттестуемого</w:t>
            </w:r>
            <w:proofErr w:type="gramEnd"/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аттестуемых, уже занимающих руководящую должность) проводится по одной из следующих форм: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презентация результатов управленческой деятельности в форме доклада, семинара, круглого стола и др.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представление или анализ материалов, отражающих практические результаты управленческой деятельности аттестуемого, итогов мониторинга успешности работы с педагогическим коллективом, обучающимися, воспитанниками;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Аттестуемые при аттестации на установление соответствия уровня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требованиям, предъявляемым к высшей квалификационной категории, проходят квалификационные испытания в следующих формах: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публичная презентация общественности и профессиональному сообществу результатов управленческой деятельности;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публичная презентация инновационной модели управления;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проведение научно-практического семинара по одному из аспектов управленческой деятельности;</w:t>
            </w:r>
          </w:p>
          <w:p w:rsidR="00E243CA" w:rsidRPr="007A37C9" w:rsidRDefault="00E243CA" w:rsidP="007A4AF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публичный отчет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37C9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и др.</w:t>
            </w:r>
          </w:p>
          <w:p w:rsidR="00E243CA" w:rsidRPr="007A37C9" w:rsidRDefault="00E243CA" w:rsidP="007A4AF0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7A37C9">
              <w:rPr>
                <w:rFonts w:ascii="Times New Roman" w:hAnsi="Times New Roman" w:cs="Times New Roman"/>
                <w:sz w:val="24"/>
                <w:szCs w:val="24"/>
              </w:rPr>
              <w:t>Аттестуемый</w:t>
            </w:r>
            <w:proofErr w:type="gramEnd"/>
            <w:r w:rsidRPr="007A37C9">
              <w:rPr>
                <w:rFonts w:ascii="Times New Roman" w:hAnsi="Times New Roman" w:cs="Times New Roman"/>
                <w:sz w:val="24"/>
                <w:szCs w:val="24"/>
              </w:rPr>
              <w:t xml:space="preserve"> вправе самостоятельно выбрать формы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ттестации из числа предложенных.</w:t>
            </w:r>
          </w:p>
          <w:p w:rsidR="00E243CA" w:rsidRDefault="00E243CA" w:rsidP="007A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3CA" w:rsidRPr="00603E43" w:rsidRDefault="00E243CA" w:rsidP="007A4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16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Заключительные положения.</w:t>
            </w:r>
          </w:p>
          <w:p w:rsidR="00E243CA" w:rsidRPr="00A16C37" w:rsidRDefault="00E243CA" w:rsidP="007A4AF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.1. Продолжительность аттестации работника не должна превышать двух месяцев с начала ее прохождения и до принятия решения аттестационной комиссией.</w:t>
            </w:r>
          </w:p>
          <w:p w:rsidR="00E243CA" w:rsidRPr="00A16C37" w:rsidRDefault="00E243CA" w:rsidP="007A4AF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.2.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</w:t>
            </w:r>
          </w:p>
          <w:p w:rsidR="00E243CA" w:rsidRDefault="00E243CA" w:rsidP="007A4AF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Pr="00603E4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03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03E43">
              <w:rPr>
                <w:rFonts w:ascii="Times New Roman" w:hAnsi="Times New Roman" w:cs="Times New Roman"/>
                <w:sz w:val="24"/>
                <w:szCs w:val="24"/>
              </w:rPr>
      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      </w:r>
            <w:proofErr w:type="gramEnd"/>
          </w:p>
          <w:p w:rsidR="00E243CA" w:rsidRPr="00A16C37" w:rsidRDefault="00E243CA" w:rsidP="007A4AF0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Трудовые споры по вопросам аттестации работников рассматриваются в комиссиях по трудовым спорам, судах, в порядке, установленном Трудовым Кодексом Российской Федерации.</w:t>
            </w:r>
          </w:p>
          <w:p w:rsidR="00E243CA" w:rsidRPr="00A16C37" w:rsidRDefault="00E243CA" w:rsidP="007A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.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>работника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37C9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категории, установленные руководящим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      </w:r>
            <w:r w:rsidRPr="00A16C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43CA" w:rsidRPr="00A16C37" w:rsidTr="007A4AF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243CA" w:rsidRPr="00A16C37" w:rsidRDefault="00E243CA" w:rsidP="007A4A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3CA" w:rsidRPr="00A16C37" w:rsidTr="007A4AF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E243CA" w:rsidRPr="00A16C37" w:rsidRDefault="00E243CA" w:rsidP="007A4AF0">
            <w:pPr>
              <w:spacing w:after="0"/>
              <w:ind w:left="50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3CA" w:rsidRPr="00A16C37" w:rsidRDefault="00E243CA" w:rsidP="00E243C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43CA" w:rsidRPr="00A16C37" w:rsidRDefault="00E243CA" w:rsidP="00E243C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43CA" w:rsidRDefault="00E243CA" w:rsidP="00E2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3CA" w:rsidRDefault="00E243CA" w:rsidP="00E24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CB5" w:rsidRDefault="00604CB5" w:rsidP="00E243CA"/>
    <w:sectPr w:rsidR="00604CB5" w:rsidSect="00E2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17F"/>
    <w:multiLevelType w:val="hybridMultilevel"/>
    <w:tmpl w:val="701E88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3CA"/>
    <w:rsid w:val="003F4320"/>
    <w:rsid w:val="00604CB5"/>
    <w:rsid w:val="00B25986"/>
    <w:rsid w:val="00CB1BB2"/>
    <w:rsid w:val="00E2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63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CA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3CA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qFormat/>
    <w:rsid w:val="00E243C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243CA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7779</Characters>
  <Application>Microsoft Office Word</Application>
  <DocSecurity>0</DocSecurity>
  <Lines>64</Lines>
  <Paragraphs>18</Paragraphs>
  <ScaleCrop>false</ScaleCrop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</cp:lastModifiedBy>
  <cp:revision>3</cp:revision>
  <dcterms:created xsi:type="dcterms:W3CDTF">2015-10-18T16:52:00Z</dcterms:created>
  <dcterms:modified xsi:type="dcterms:W3CDTF">2015-10-18T17:39:00Z</dcterms:modified>
</cp:coreProperties>
</file>